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rFonts w:ascii="Times New Roman" w:hAnsi="Times New Roman" w:cs="Times New Roman"/>
          <w:b/>
          <w:sz w:val="24"/>
        </w:rPr>
      </w:pPr>
    </w:p>
    <w:p w:rsidR="00E04CA4" w:rsidRDefault="00E04CA4" w:rsidP="00AB5E81">
      <w:pPr>
        <w:tabs>
          <w:tab w:val="left" w:pos="510"/>
        </w:tabs>
        <w:jc w:val="center"/>
        <w:rPr>
          <w:rFonts w:ascii="Times New Roman" w:hAnsi="Times New Roman" w:cs="Times New Roman"/>
          <w:b/>
          <w:sz w:val="24"/>
        </w:rPr>
      </w:pPr>
    </w:p>
    <w:p w:rsidR="003F5E90" w:rsidRDefault="003F5E90" w:rsidP="00AB5E81">
      <w:pPr>
        <w:tabs>
          <w:tab w:val="left" w:pos="510"/>
        </w:tabs>
        <w:jc w:val="center"/>
        <w:rPr>
          <w:rFonts w:ascii="Times New Roman" w:hAnsi="Times New Roman" w:cs="Times New Roman"/>
          <w:b/>
          <w:sz w:val="24"/>
        </w:rPr>
      </w:pPr>
    </w:p>
    <w:p w:rsidR="003F5E90" w:rsidRDefault="003F5E90" w:rsidP="00AB5E81">
      <w:pPr>
        <w:tabs>
          <w:tab w:val="left" w:pos="510"/>
        </w:tabs>
        <w:jc w:val="center"/>
        <w:rPr>
          <w:rFonts w:ascii="Times New Roman" w:hAnsi="Times New Roman" w:cs="Times New Roman"/>
          <w:b/>
          <w:sz w:val="24"/>
        </w:rPr>
      </w:pPr>
    </w:p>
    <w:p w:rsidR="00E55273" w:rsidRPr="00E04CA4" w:rsidRDefault="000D536B" w:rsidP="00AB5E81">
      <w:pPr>
        <w:tabs>
          <w:tab w:val="left" w:pos="510"/>
        </w:tabs>
        <w:jc w:val="center"/>
        <w:rPr>
          <w:rFonts w:ascii="Times New Roman" w:hAnsi="Times New Roman" w:cs="Times New Roman"/>
          <w:b/>
          <w:sz w:val="24"/>
        </w:rPr>
      </w:pPr>
      <w:r>
        <w:rPr>
          <w:rFonts w:ascii="Times New Roman" w:hAnsi="Times New Roman" w:cs="Times New Roman"/>
          <w:b/>
          <w:sz w:val="24"/>
        </w:rPr>
        <w:t>HR and Christian Worldview</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0D536B"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0D536B"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0D536B"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0D536B"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F2524D" w:rsidRPr="00DB08F4" w:rsidRDefault="000D536B" w:rsidP="00DB08F4">
      <w:pPr>
        <w:jc w:val="center"/>
        <w:rPr>
          <w:rFonts w:ascii="Times New Roman" w:hAnsi="Times New Roman" w:cs="Times New Roman"/>
          <w:b/>
          <w:sz w:val="24"/>
        </w:rPr>
      </w:pPr>
      <w:r w:rsidRPr="00DB08F4">
        <w:rPr>
          <w:rFonts w:ascii="Times New Roman" w:hAnsi="Times New Roman" w:cs="Times New Roman"/>
          <w:b/>
          <w:sz w:val="24"/>
        </w:rPr>
        <w:lastRenderedPageBreak/>
        <w:t>Response to Keller’s Big Picture Thinking</w:t>
      </w:r>
    </w:p>
    <w:p w:rsidR="00AF4358" w:rsidRDefault="000D536B" w:rsidP="00DB08F4">
      <w:pPr>
        <w:ind w:firstLine="720"/>
        <w:rPr>
          <w:rFonts w:ascii="Times New Roman" w:hAnsi="Times New Roman" w:cs="Times New Roman"/>
          <w:sz w:val="24"/>
        </w:rPr>
      </w:pPr>
      <w:r>
        <w:rPr>
          <w:rFonts w:ascii="Times New Roman" w:hAnsi="Times New Roman" w:cs="Times New Roman"/>
          <w:sz w:val="24"/>
        </w:rPr>
        <w:t>Keller's response to big picture thinking requires that human beings</w:t>
      </w:r>
      <w:r w:rsidR="007F551A">
        <w:rPr>
          <w:rFonts w:ascii="Times New Roman" w:hAnsi="Times New Roman" w:cs="Times New Roman"/>
          <w:sz w:val="24"/>
        </w:rPr>
        <w:t xml:space="preserve"> to</w:t>
      </w:r>
      <w:r>
        <w:rPr>
          <w:rFonts w:ascii="Times New Roman" w:hAnsi="Times New Roman" w:cs="Times New Roman"/>
          <w:sz w:val="24"/>
        </w:rPr>
        <w:t xml:space="preserve"> work because they are created in God's image. Unlike animals and plants, human beings have the ability to think and innovate on ideas to come up with conclusions for different problems. Keller inspires human beings to use their God-given knowledge to solve problems.</w:t>
      </w:r>
      <w:r w:rsidR="007F551A">
        <w:rPr>
          <w:rFonts w:ascii="Times New Roman" w:hAnsi="Times New Roman" w:cs="Times New Roman"/>
          <w:sz w:val="24"/>
        </w:rPr>
        <w:t xml:space="preserve"> Since</w:t>
      </w:r>
      <w:r>
        <w:rPr>
          <w:rFonts w:ascii="Times New Roman" w:hAnsi="Times New Roman" w:cs="Times New Roman"/>
          <w:sz w:val="24"/>
        </w:rPr>
        <w:t xml:space="preserve"> God utilizes work to continue in his creation so should human beings</w:t>
      </w:r>
      <w:r w:rsidR="00E61118">
        <w:rPr>
          <w:rFonts w:ascii="Times New Roman" w:hAnsi="Times New Roman" w:cs="Times New Roman"/>
          <w:sz w:val="24"/>
        </w:rPr>
        <w:t xml:space="preserve"> (Keller, 2014)</w:t>
      </w:r>
      <w:r>
        <w:rPr>
          <w:rFonts w:ascii="Times New Roman" w:hAnsi="Times New Roman" w:cs="Times New Roman"/>
          <w:sz w:val="24"/>
        </w:rPr>
        <w:t>. They should continue to create new opportunities while accepting work as a path for nurturing new notions and utilizing the existing opportunities for success. Keller's understanding of big image thinking inspires risking success by likening work to amenity to humankind and God. Thereby</w:t>
      </w:r>
      <w:r w:rsidR="007F551A">
        <w:rPr>
          <w:rFonts w:ascii="Times New Roman" w:hAnsi="Times New Roman" w:cs="Times New Roman"/>
          <w:sz w:val="24"/>
        </w:rPr>
        <w:t>,</w:t>
      </w:r>
      <w:r>
        <w:rPr>
          <w:rFonts w:ascii="Times New Roman" w:hAnsi="Times New Roman" w:cs="Times New Roman"/>
          <w:sz w:val="24"/>
        </w:rPr>
        <w:t xml:space="preserve"> </w:t>
      </w:r>
      <w:r w:rsidR="007418C2">
        <w:rPr>
          <w:rFonts w:ascii="Times New Roman" w:hAnsi="Times New Roman" w:cs="Times New Roman"/>
          <w:sz w:val="24"/>
        </w:rPr>
        <w:t>each</w:t>
      </w:r>
      <w:r>
        <w:rPr>
          <w:rFonts w:ascii="Times New Roman" w:hAnsi="Times New Roman" w:cs="Times New Roman"/>
          <w:sz w:val="24"/>
        </w:rPr>
        <w:t xml:space="preserve"> worker </w:t>
      </w:r>
      <w:r w:rsidR="007418C2">
        <w:rPr>
          <w:rFonts w:ascii="Times New Roman" w:hAnsi="Times New Roman" w:cs="Times New Roman"/>
          <w:sz w:val="24"/>
        </w:rPr>
        <w:t>need</w:t>
      </w:r>
      <w:r w:rsidR="00AF5B02">
        <w:rPr>
          <w:rFonts w:ascii="Times New Roman" w:hAnsi="Times New Roman" w:cs="Times New Roman"/>
          <w:sz w:val="24"/>
        </w:rPr>
        <w:t>s</w:t>
      </w:r>
      <w:r>
        <w:rPr>
          <w:rFonts w:ascii="Times New Roman" w:hAnsi="Times New Roman" w:cs="Times New Roman"/>
          <w:sz w:val="24"/>
        </w:rPr>
        <w:t xml:space="preserve"> envision </w:t>
      </w:r>
      <w:r w:rsidR="007418C2">
        <w:rPr>
          <w:rFonts w:ascii="Times New Roman" w:hAnsi="Times New Roman" w:cs="Times New Roman"/>
          <w:sz w:val="24"/>
        </w:rPr>
        <w:t>providing</w:t>
      </w:r>
      <w:r>
        <w:rPr>
          <w:rFonts w:ascii="Times New Roman" w:hAnsi="Times New Roman" w:cs="Times New Roman"/>
          <w:sz w:val="24"/>
        </w:rPr>
        <w:t xml:space="preserve"> </w:t>
      </w:r>
      <w:r w:rsidR="007418C2">
        <w:rPr>
          <w:rFonts w:ascii="Times New Roman" w:hAnsi="Times New Roman" w:cs="Times New Roman"/>
          <w:sz w:val="24"/>
        </w:rPr>
        <w:t>amenity to humankind and God through tough work.</w:t>
      </w:r>
      <w:r w:rsidR="00D50620">
        <w:rPr>
          <w:rFonts w:ascii="Times New Roman" w:hAnsi="Times New Roman" w:cs="Times New Roman"/>
          <w:sz w:val="24"/>
        </w:rPr>
        <w:t xml:space="preserve"> Keller’s thinking places human beings at the core of problem resolving in a good exertion within the organization. She insists on the need for human beings to work and emulate God while striving for success and overall growth.</w:t>
      </w:r>
      <w:r w:rsidR="007F551A">
        <w:rPr>
          <w:rFonts w:ascii="Times New Roman" w:hAnsi="Times New Roman" w:cs="Times New Roman"/>
          <w:sz w:val="24"/>
        </w:rPr>
        <w:t xml:space="preserve"> Human beings are able to develop inter-relations with their neighbors through work as they interact and share ideas.</w:t>
      </w:r>
    </w:p>
    <w:p w:rsidR="007418C2" w:rsidRPr="00DB08F4" w:rsidRDefault="000D536B" w:rsidP="00DB08F4">
      <w:pPr>
        <w:jc w:val="center"/>
        <w:rPr>
          <w:rFonts w:ascii="Times New Roman" w:hAnsi="Times New Roman" w:cs="Times New Roman"/>
          <w:b/>
          <w:sz w:val="24"/>
        </w:rPr>
      </w:pPr>
      <w:r w:rsidRPr="00DB08F4">
        <w:rPr>
          <w:rFonts w:ascii="Times New Roman" w:hAnsi="Times New Roman" w:cs="Times New Roman"/>
          <w:b/>
          <w:sz w:val="24"/>
        </w:rPr>
        <w:t>How Keller’s Big Picture Resonate with Hardy’s Introductory Thoughts</w:t>
      </w:r>
    </w:p>
    <w:p w:rsidR="000D17AC" w:rsidRDefault="000D536B" w:rsidP="00DB08F4">
      <w:pPr>
        <w:ind w:firstLine="720"/>
        <w:rPr>
          <w:rFonts w:ascii="Times New Roman" w:hAnsi="Times New Roman" w:cs="Times New Roman"/>
          <w:sz w:val="24"/>
        </w:rPr>
      </w:pPr>
      <w:r>
        <w:rPr>
          <w:rFonts w:ascii="Times New Roman" w:hAnsi="Times New Roman" w:cs="Times New Roman"/>
          <w:sz w:val="24"/>
        </w:rPr>
        <w:t>Hardy introduces his statement by calling work a "necessary evil." This means that work is necessary for the survival of human beings. People take up jobs that do not satisfy them as human beings, but becaus</w:t>
      </w:r>
      <w:r w:rsidR="00AF5B02">
        <w:rPr>
          <w:rFonts w:ascii="Times New Roman" w:hAnsi="Times New Roman" w:cs="Times New Roman"/>
          <w:sz w:val="24"/>
        </w:rPr>
        <w:t>e they need the money from</w:t>
      </w:r>
      <w:r>
        <w:rPr>
          <w:rFonts w:ascii="Times New Roman" w:hAnsi="Times New Roman" w:cs="Times New Roman"/>
          <w:sz w:val="24"/>
        </w:rPr>
        <w:t xml:space="preserve"> the jobs, they opt to settle to take care of their families</w:t>
      </w:r>
      <w:r w:rsidR="00E61118">
        <w:rPr>
          <w:rFonts w:ascii="Times New Roman" w:hAnsi="Times New Roman" w:cs="Times New Roman"/>
          <w:sz w:val="24"/>
        </w:rPr>
        <w:t xml:space="preserve"> (Keller, 2014)</w:t>
      </w:r>
      <w:r>
        <w:rPr>
          <w:rFonts w:ascii="Times New Roman" w:hAnsi="Times New Roman" w:cs="Times New Roman"/>
          <w:sz w:val="24"/>
        </w:rPr>
        <w:t xml:space="preserve">. Although some people would rather have jobs that fulfill them, others </w:t>
      </w:r>
      <w:r w:rsidR="00AF5B02">
        <w:rPr>
          <w:rFonts w:ascii="Times New Roman" w:hAnsi="Times New Roman" w:cs="Times New Roman"/>
          <w:sz w:val="24"/>
        </w:rPr>
        <w:t xml:space="preserve">prefer </w:t>
      </w:r>
      <w:r>
        <w:rPr>
          <w:rFonts w:ascii="Times New Roman" w:hAnsi="Times New Roman" w:cs="Times New Roman"/>
          <w:sz w:val="24"/>
        </w:rPr>
        <w:t>to work in some service jobs like cleaning to fulfill their needs even though they are deemed undignified. We need work to survive and to emulate God as we are created in His own image. Keller’s big picture thinking collates with hardy’s thinking that work is an essential part of human life.</w:t>
      </w:r>
    </w:p>
    <w:p w:rsidR="000D17AC" w:rsidRDefault="000D536B" w:rsidP="000D17AC">
      <w:pPr>
        <w:jc w:val="center"/>
        <w:rPr>
          <w:rFonts w:ascii="Times New Roman" w:hAnsi="Times New Roman" w:cs="Times New Roman"/>
          <w:b/>
          <w:sz w:val="24"/>
        </w:rPr>
      </w:pPr>
      <w:r w:rsidRPr="000D17AC">
        <w:rPr>
          <w:rFonts w:ascii="Times New Roman" w:hAnsi="Times New Roman" w:cs="Times New Roman"/>
          <w:b/>
          <w:sz w:val="24"/>
        </w:rPr>
        <w:t>Three Related Implications for the Role of Human Resource as a Strategic Function in any Business</w:t>
      </w:r>
    </w:p>
    <w:p w:rsidR="001A22C7" w:rsidRPr="00DB08F4" w:rsidRDefault="000D536B" w:rsidP="00DB08F4">
      <w:pPr>
        <w:jc w:val="center"/>
        <w:rPr>
          <w:rFonts w:ascii="Times New Roman" w:hAnsi="Times New Roman" w:cs="Times New Roman"/>
          <w:b/>
          <w:sz w:val="24"/>
        </w:rPr>
      </w:pPr>
      <w:r w:rsidRPr="00DB08F4">
        <w:rPr>
          <w:rFonts w:ascii="Times New Roman" w:hAnsi="Times New Roman" w:cs="Times New Roman"/>
          <w:b/>
          <w:sz w:val="24"/>
        </w:rPr>
        <w:t>Contributing in strategic planning</w:t>
      </w:r>
    </w:p>
    <w:p w:rsidR="001A22C7" w:rsidRDefault="000D536B" w:rsidP="00DB08F4">
      <w:pPr>
        <w:ind w:firstLine="720"/>
        <w:rPr>
          <w:rFonts w:ascii="Times New Roman" w:hAnsi="Times New Roman" w:cs="Times New Roman"/>
          <w:sz w:val="24"/>
        </w:rPr>
      </w:pPr>
      <w:r>
        <w:rPr>
          <w:rFonts w:ascii="Times New Roman" w:hAnsi="Times New Roman" w:cs="Times New Roman"/>
          <w:sz w:val="24"/>
        </w:rPr>
        <w:t>The human resource participates in strategic planning, which involves an organization's plan for a period of time, like two to five years. The human resource manager is vital in strategic planning as these plans will involve the employees through execution. The human resource manager steps in to guide the organization on the strategic planning process to involve activities that benefit the workers and the organization</w:t>
      </w:r>
      <w:r w:rsidR="00E61118" w:rsidRPr="00E61118">
        <w:t xml:space="preserve"> </w:t>
      </w:r>
      <w:r w:rsidR="00E61118">
        <w:t>(</w:t>
      </w:r>
      <w:r w:rsidR="00E61118" w:rsidRPr="00E61118">
        <w:rPr>
          <w:rFonts w:ascii="Times New Roman" w:hAnsi="Times New Roman" w:cs="Times New Roman"/>
          <w:sz w:val="24"/>
        </w:rPr>
        <w:t>Del</w:t>
      </w:r>
      <w:r w:rsidR="00E61118">
        <w:rPr>
          <w:rFonts w:ascii="Times New Roman" w:hAnsi="Times New Roman" w:cs="Times New Roman"/>
          <w:sz w:val="24"/>
        </w:rPr>
        <w:t>ery &amp; Roumpi, 2017)</w:t>
      </w:r>
      <w:r>
        <w:rPr>
          <w:rFonts w:ascii="Times New Roman" w:hAnsi="Times New Roman" w:cs="Times New Roman"/>
          <w:sz w:val="24"/>
        </w:rPr>
        <w:t>. The Human resource is significant in ensuring the organization does not implement strategies that will result in low employee output and failure to achieve organizational goals and objectives.  The human resource will ensure the organization attracts the right employees for the specific jobs</w:t>
      </w:r>
      <w:r w:rsidR="003D0FF6">
        <w:rPr>
          <w:rFonts w:ascii="Times New Roman" w:hAnsi="Times New Roman" w:cs="Times New Roman"/>
          <w:sz w:val="24"/>
        </w:rPr>
        <w:t xml:space="preserve"> with the right requirements</w:t>
      </w:r>
      <w:r>
        <w:rPr>
          <w:rFonts w:ascii="Times New Roman" w:hAnsi="Times New Roman" w:cs="Times New Roman"/>
          <w:sz w:val="24"/>
        </w:rPr>
        <w:t xml:space="preserve"> to </w:t>
      </w:r>
      <w:r w:rsidR="000B0D84">
        <w:rPr>
          <w:rFonts w:ascii="Times New Roman" w:hAnsi="Times New Roman" w:cs="Times New Roman"/>
          <w:sz w:val="24"/>
        </w:rPr>
        <w:t>avoid many</w:t>
      </w:r>
      <w:r>
        <w:rPr>
          <w:rFonts w:ascii="Times New Roman" w:hAnsi="Times New Roman" w:cs="Times New Roman"/>
          <w:sz w:val="24"/>
        </w:rPr>
        <w:t xml:space="preserve"> employees working without attaining the desired results. </w:t>
      </w:r>
    </w:p>
    <w:p w:rsidR="001A22C7" w:rsidRPr="00DB08F4" w:rsidRDefault="000D536B" w:rsidP="00DB08F4">
      <w:pPr>
        <w:jc w:val="center"/>
        <w:rPr>
          <w:rFonts w:ascii="Times New Roman" w:hAnsi="Times New Roman" w:cs="Times New Roman"/>
          <w:b/>
          <w:sz w:val="24"/>
        </w:rPr>
      </w:pPr>
      <w:r w:rsidRPr="00DB08F4">
        <w:rPr>
          <w:rFonts w:ascii="Times New Roman" w:hAnsi="Times New Roman" w:cs="Times New Roman"/>
          <w:b/>
          <w:sz w:val="24"/>
        </w:rPr>
        <w:t>Developing Core Capabilities</w:t>
      </w:r>
    </w:p>
    <w:p w:rsidR="000B0D84" w:rsidRDefault="000D536B" w:rsidP="00DB08F4">
      <w:pPr>
        <w:ind w:firstLine="720"/>
        <w:rPr>
          <w:rFonts w:ascii="Times New Roman" w:hAnsi="Times New Roman" w:cs="Times New Roman"/>
          <w:sz w:val="24"/>
        </w:rPr>
      </w:pPr>
      <w:r>
        <w:rPr>
          <w:rFonts w:ascii="Times New Roman" w:hAnsi="Times New Roman" w:cs="Times New Roman"/>
          <w:sz w:val="24"/>
        </w:rPr>
        <w:t>The human resource ensures that communication is done in the right channels, for example, posting news articles about new tools and t</w:t>
      </w:r>
      <w:r w:rsidR="00AF5B02">
        <w:rPr>
          <w:rFonts w:ascii="Times New Roman" w:hAnsi="Times New Roman" w:cs="Times New Roman"/>
          <w:sz w:val="24"/>
        </w:rPr>
        <w:t>echnology to be implemented in the</w:t>
      </w:r>
      <w:r>
        <w:rPr>
          <w:rFonts w:ascii="Times New Roman" w:hAnsi="Times New Roman" w:cs="Times New Roman"/>
          <w:sz w:val="24"/>
        </w:rPr>
        <w:t xml:space="preserve"> notice boar</w:t>
      </w:r>
      <w:r w:rsidR="003D0FF6">
        <w:rPr>
          <w:rFonts w:ascii="Times New Roman" w:hAnsi="Times New Roman" w:cs="Times New Roman"/>
          <w:sz w:val="24"/>
        </w:rPr>
        <w:t>d to ensure every employee can access</w:t>
      </w:r>
      <w:r>
        <w:rPr>
          <w:rFonts w:ascii="Times New Roman" w:hAnsi="Times New Roman" w:cs="Times New Roman"/>
          <w:sz w:val="24"/>
        </w:rPr>
        <w:t xml:space="preserve"> them. </w:t>
      </w:r>
      <w:r w:rsidR="003D0FF6">
        <w:rPr>
          <w:rFonts w:ascii="Times New Roman" w:hAnsi="Times New Roman" w:cs="Times New Roman"/>
          <w:sz w:val="24"/>
        </w:rPr>
        <w:t>Communication between different departments is</w:t>
      </w:r>
      <w:r w:rsidR="00257B8D">
        <w:rPr>
          <w:rFonts w:ascii="Times New Roman" w:hAnsi="Times New Roman" w:cs="Times New Roman"/>
          <w:sz w:val="24"/>
        </w:rPr>
        <w:t xml:space="preserve"> improved</w:t>
      </w:r>
      <w:r w:rsidR="003A66D8" w:rsidRPr="003A66D8">
        <w:t xml:space="preserve"> </w:t>
      </w:r>
      <w:r w:rsidR="003A66D8">
        <w:t>(</w:t>
      </w:r>
      <w:r w:rsidR="003A66D8">
        <w:rPr>
          <w:rFonts w:ascii="Times New Roman" w:hAnsi="Times New Roman" w:cs="Times New Roman"/>
          <w:sz w:val="24"/>
        </w:rPr>
        <w:t xml:space="preserve">MATHIS &amp; JACKSON, 2020). </w:t>
      </w:r>
      <w:r>
        <w:rPr>
          <w:rFonts w:ascii="Times New Roman" w:hAnsi="Times New Roman" w:cs="Times New Roman"/>
          <w:sz w:val="24"/>
        </w:rPr>
        <w:t>The Human resource also ensures that workers are accountable for their actions. This includes apologizing to other workers for wrongs done. They</w:t>
      </w:r>
      <w:r w:rsidR="00257B8D">
        <w:rPr>
          <w:rFonts w:ascii="Times New Roman" w:hAnsi="Times New Roman" w:cs="Times New Roman"/>
          <w:sz w:val="24"/>
        </w:rPr>
        <w:t xml:space="preserve"> ensure that workers adapt to new working methods, especially in the current trends like technology and leadership styles. This makes the workers feel included and appreciated in their daily undertakings. The human resource ensures work </w:t>
      </w:r>
      <w:r w:rsidR="007F551A">
        <w:rPr>
          <w:rFonts w:ascii="Times New Roman" w:hAnsi="Times New Roman" w:cs="Times New Roman"/>
          <w:sz w:val="24"/>
        </w:rPr>
        <w:t>ethics are upheld and workers</w:t>
      </w:r>
      <w:r w:rsidR="00257B8D">
        <w:rPr>
          <w:rFonts w:ascii="Times New Roman" w:hAnsi="Times New Roman" w:cs="Times New Roman"/>
          <w:sz w:val="24"/>
        </w:rPr>
        <w:t xml:space="preserve"> act right during their work schedule to avoid conflicts and misbehaviors at work.</w:t>
      </w:r>
    </w:p>
    <w:p w:rsidR="00257B8D" w:rsidRPr="00DB08F4" w:rsidRDefault="000D536B" w:rsidP="00DB08F4">
      <w:pPr>
        <w:jc w:val="center"/>
        <w:rPr>
          <w:rFonts w:ascii="Times New Roman" w:hAnsi="Times New Roman" w:cs="Times New Roman"/>
          <w:b/>
          <w:sz w:val="24"/>
        </w:rPr>
      </w:pPr>
      <w:r w:rsidRPr="00DB08F4">
        <w:rPr>
          <w:rFonts w:ascii="Times New Roman" w:hAnsi="Times New Roman" w:cs="Times New Roman"/>
          <w:b/>
          <w:sz w:val="24"/>
        </w:rPr>
        <w:t xml:space="preserve">Protecting an </w:t>
      </w:r>
      <w:r w:rsidR="001159E6" w:rsidRPr="00DB08F4">
        <w:rPr>
          <w:rFonts w:ascii="Times New Roman" w:hAnsi="Times New Roman" w:cs="Times New Roman"/>
          <w:b/>
          <w:sz w:val="24"/>
        </w:rPr>
        <w:t>Administration’s</w:t>
      </w:r>
      <w:r w:rsidRPr="00DB08F4">
        <w:rPr>
          <w:rFonts w:ascii="Times New Roman" w:hAnsi="Times New Roman" w:cs="Times New Roman"/>
          <w:b/>
          <w:sz w:val="24"/>
        </w:rPr>
        <w:t xml:space="preserve"> </w:t>
      </w:r>
      <w:r w:rsidR="001159E6" w:rsidRPr="00DB08F4">
        <w:rPr>
          <w:rFonts w:ascii="Times New Roman" w:hAnsi="Times New Roman" w:cs="Times New Roman"/>
          <w:b/>
          <w:sz w:val="24"/>
        </w:rPr>
        <w:t>Aims</w:t>
      </w:r>
      <w:r w:rsidRPr="00DB08F4">
        <w:rPr>
          <w:rFonts w:ascii="Times New Roman" w:hAnsi="Times New Roman" w:cs="Times New Roman"/>
          <w:b/>
          <w:sz w:val="24"/>
        </w:rPr>
        <w:t xml:space="preserve"> and </w:t>
      </w:r>
      <w:r w:rsidR="001159E6" w:rsidRPr="00DB08F4">
        <w:rPr>
          <w:rFonts w:ascii="Times New Roman" w:hAnsi="Times New Roman" w:cs="Times New Roman"/>
          <w:b/>
          <w:sz w:val="24"/>
        </w:rPr>
        <w:t>Purposes</w:t>
      </w:r>
    </w:p>
    <w:p w:rsidR="00DB08F4" w:rsidRDefault="000D536B" w:rsidP="00DB08F4">
      <w:pPr>
        <w:ind w:firstLine="720"/>
        <w:rPr>
          <w:rFonts w:ascii="Times New Roman" w:hAnsi="Times New Roman" w:cs="Times New Roman"/>
          <w:sz w:val="24"/>
        </w:rPr>
      </w:pPr>
      <w:r>
        <w:rPr>
          <w:rFonts w:ascii="Times New Roman" w:hAnsi="Times New Roman" w:cs="Times New Roman"/>
          <w:sz w:val="24"/>
        </w:rPr>
        <w:t>To protect the workers, the human resource has a responsibility towards the organization's goals and objectives. This is done by educating the employees on the need to obey rules and regulations set out at workplaces</w:t>
      </w:r>
      <w:r w:rsidR="00E61118" w:rsidRPr="00E61118">
        <w:t xml:space="preserve"> </w:t>
      </w:r>
      <w:r w:rsidR="00E61118">
        <w:t>(</w:t>
      </w:r>
      <w:r w:rsidR="00EE5431">
        <w:rPr>
          <w:rFonts w:ascii="Times New Roman" w:hAnsi="Times New Roman" w:cs="Times New Roman"/>
          <w:sz w:val="24"/>
        </w:rPr>
        <w:t>Mathis</w:t>
      </w:r>
      <w:r w:rsidR="003A66D8">
        <w:rPr>
          <w:rFonts w:ascii="Times New Roman" w:hAnsi="Times New Roman" w:cs="Times New Roman"/>
          <w:sz w:val="24"/>
        </w:rPr>
        <w:t xml:space="preserve"> et al., 2020</w:t>
      </w:r>
      <w:r w:rsidR="00E61118">
        <w:rPr>
          <w:rFonts w:ascii="Times New Roman" w:hAnsi="Times New Roman" w:cs="Times New Roman"/>
          <w:sz w:val="24"/>
        </w:rPr>
        <w:t>)</w:t>
      </w:r>
      <w:r>
        <w:rPr>
          <w:rFonts w:ascii="Times New Roman" w:hAnsi="Times New Roman" w:cs="Times New Roman"/>
          <w:sz w:val="24"/>
        </w:rPr>
        <w:t>. They are also responsible for issuing warning letters to those e</w:t>
      </w:r>
      <w:r w:rsidR="00AF5B02">
        <w:rPr>
          <w:rFonts w:ascii="Times New Roman" w:hAnsi="Times New Roman" w:cs="Times New Roman"/>
          <w:sz w:val="24"/>
        </w:rPr>
        <w:t>mployees who refuse to comply with the</w:t>
      </w:r>
      <w:r>
        <w:rPr>
          <w:rFonts w:ascii="Times New Roman" w:hAnsi="Times New Roman" w:cs="Times New Roman"/>
          <w:sz w:val="24"/>
        </w:rPr>
        <w:t xml:space="preserve"> company policies. Warning letters are the initial letters that stubborn employees are given before they can be terminated. The human resource helps to keep employees active, and those that are unable to perform due to sicknesses are released. This is important as the human resource's responsibility is to the organization before the employees. This is the reason they ensure peaceful co-existence between workers in different departments while rewarding those that are diligent in their work.</w:t>
      </w:r>
    </w:p>
    <w:p w:rsidR="00DB08F4" w:rsidRDefault="00DB08F4" w:rsidP="001A22C7">
      <w:pPr>
        <w:rPr>
          <w:rFonts w:ascii="Times New Roman" w:hAnsi="Times New Roman" w:cs="Times New Roman"/>
          <w:sz w:val="24"/>
        </w:rPr>
      </w:pPr>
    </w:p>
    <w:p w:rsidR="00DB08F4" w:rsidRDefault="00DB08F4" w:rsidP="001A22C7">
      <w:pPr>
        <w:rPr>
          <w:rFonts w:ascii="Times New Roman" w:hAnsi="Times New Roman" w:cs="Times New Roman"/>
          <w:sz w:val="24"/>
        </w:rPr>
      </w:pPr>
    </w:p>
    <w:p w:rsidR="00DB08F4" w:rsidRDefault="00DB08F4" w:rsidP="001A22C7">
      <w:pPr>
        <w:rPr>
          <w:rFonts w:ascii="Times New Roman" w:hAnsi="Times New Roman" w:cs="Times New Roman"/>
          <w:sz w:val="24"/>
        </w:rPr>
      </w:pPr>
    </w:p>
    <w:p w:rsidR="00257B8D" w:rsidRDefault="00257B8D" w:rsidP="001A22C7">
      <w:pPr>
        <w:rPr>
          <w:rFonts w:ascii="Times New Roman" w:hAnsi="Times New Roman" w:cs="Times New Roman"/>
          <w:sz w:val="24"/>
        </w:rPr>
      </w:pPr>
    </w:p>
    <w:p w:rsidR="00257B8D" w:rsidRDefault="00257B8D" w:rsidP="001A22C7">
      <w:pPr>
        <w:rPr>
          <w:rFonts w:ascii="Times New Roman" w:hAnsi="Times New Roman" w:cs="Times New Roman"/>
          <w:sz w:val="24"/>
        </w:rPr>
      </w:pPr>
    </w:p>
    <w:p w:rsidR="00257B8D" w:rsidRDefault="00257B8D" w:rsidP="001A22C7">
      <w:pPr>
        <w:rPr>
          <w:rFonts w:ascii="Times New Roman" w:hAnsi="Times New Roman" w:cs="Times New Roman"/>
          <w:sz w:val="24"/>
        </w:rPr>
      </w:pPr>
    </w:p>
    <w:p w:rsidR="000D17AC" w:rsidRPr="000D17AC" w:rsidRDefault="000D17AC" w:rsidP="000D17AC">
      <w:pPr>
        <w:rPr>
          <w:rFonts w:ascii="Times New Roman" w:hAnsi="Times New Roman" w:cs="Times New Roman"/>
          <w:sz w:val="24"/>
        </w:rPr>
      </w:pPr>
    </w:p>
    <w:p w:rsidR="000D17AC" w:rsidRDefault="000D17AC">
      <w:pPr>
        <w:rPr>
          <w:rFonts w:ascii="Times New Roman" w:hAnsi="Times New Roman" w:cs="Times New Roman"/>
          <w:sz w:val="24"/>
        </w:rPr>
      </w:pPr>
    </w:p>
    <w:p w:rsidR="007F551A" w:rsidRDefault="007F551A" w:rsidP="00AF5B02">
      <w:pPr>
        <w:jc w:val="center"/>
        <w:rPr>
          <w:rFonts w:ascii="Times New Roman" w:hAnsi="Times New Roman" w:cs="Times New Roman"/>
          <w:b/>
          <w:sz w:val="24"/>
        </w:rPr>
      </w:pPr>
    </w:p>
    <w:p w:rsidR="00EE5431" w:rsidRDefault="00EE5431" w:rsidP="00AF5B02">
      <w:pPr>
        <w:jc w:val="center"/>
        <w:rPr>
          <w:rFonts w:ascii="Times New Roman" w:hAnsi="Times New Roman" w:cs="Times New Roman"/>
          <w:b/>
          <w:sz w:val="24"/>
        </w:rPr>
      </w:pPr>
    </w:p>
    <w:p w:rsidR="003A66D8" w:rsidRPr="003A66D8" w:rsidRDefault="000D536B" w:rsidP="003A66D8">
      <w:pPr>
        <w:jc w:val="center"/>
        <w:rPr>
          <w:rFonts w:ascii="Times New Roman" w:hAnsi="Times New Roman" w:cs="Times New Roman"/>
          <w:b/>
          <w:sz w:val="24"/>
        </w:rPr>
      </w:pPr>
      <w:r w:rsidRPr="00AF5B02">
        <w:rPr>
          <w:rFonts w:ascii="Times New Roman" w:hAnsi="Times New Roman" w:cs="Times New Roman"/>
          <w:b/>
          <w:sz w:val="24"/>
        </w:rPr>
        <w:t>References</w:t>
      </w:r>
    </w:p>
    <w:p w:rsidR="003A66D8" w:rsidRDefault="003A66D8" w:rsidP="003A66D8">
      <w:pPr>
        <w:ind w:left="785" w:hangingChars="327" w:hanging="785"/>
        <w:rPr>
          <w:rFonts w:ascii="Times New Roman" w:hAnsi="Times New Roman" w:cs="Times New Roman"/>
          <w:sz w:val="24"/>
        </w:rPr>
      </w:pPr>
      <w:r w:rsidRPr="00E61118">
        <w:rPr>
          <w:rFonts w:ascii="Times New Roman" w:hAnsi="Times New Roman" w:cs="Times New Roman"/>
          <w:sz w:val="24"/>
        </w:rPr>
        <w:t>Delery, J. E., &amp; Roumpi, D. (2017). Strategic human resource management, human capital and competitive advantage: is the field going in circles?. Human Resource Management Journal, 27(1), 1-21.</w:t>
      </w:r>
    </w:p>
    <w:p w:rsidR="003A66D8" w:rsidRDefault="003A66D8" w:rsidP="003A66D8">
      <w:pPr>
        <w:ind w:left="785" w:hangingChars="327" w:hanging="785"/>
        <w:rPr>
          <w:rFonts w:ascii="Times New Roman" w:hAnsi="Times New Roman" w:cs="Times New Roman"/>
          <w:sz w:val="24"/>
        </w:rPr>
      </w:pPr>
      <w:r w:rsidRPr="003D0FF6">
        <w:rPr>
          <w:rFonts w:ascii="Times New Roman" w:hAnsi="Times New Roman" w:cs="Times New Roman"/>
          <w:sz w:val="24"/>
        </w:rPr>
        <w:t>Keller, T. (2014). Every good endeavor: Connecting your work to God's work. Penguin.</w:t>
      </w:r>
    </w:p>
    <w:p w:rsidR="003A66D8" w:rsidRPr="003A66D8" w:rsidRDefault="003A66D8" w:rsidP="003A66D8">
      <w:pPr>
        <w:ind w:left="785" w:hangingChars="327" w:hanging="785"/>
        <w:rPr>
          <w:rFonts w:ascii="Times New Roman" w:hAnsi="Times New Roman" w:cs="Times New Roman"/>
          <w:sz w:val="24"/>
        </w:rPr>
      </w:pPr>
      <w:r w:rsidRPr="003A66D8">
        <w:rPr>
          <w:rFonts w:ascii="Times New Roman" w:hAnsi="Times New Roman" w:cs="Times New Roman"/>
          <w:sz w:val="24"/>
        </w:rPr>
        <w:t>MATHI</w:t>
      </w:r>
      <w:r>
        <w:rPr>
          <w:rFonts w:ascii="Times New Roman" w:hAnsi="Times New Roman" w:cs="Times New Roman"/>
          <w:sz w:val="24"/>
        </w:rPr>
        <w:t>S, R. L., &amp; JACKSON, J. H. (2020</w:t>
      </w:r>
      <w:r w:rsidRPr="003A66D8">
        <w:rPr>
          <w:rFonts w:ascii="Times New Roman" w:hAnsi="Times New Roman" w:cs="Times New Roman"/>
          <w:sz w:val="24"/>
        </w:rPr>
        <w:t>). Sean R. VALENTINE a Patricia MEGLICH. Human resource management.</w:t>
      </w:r>
    </w:p>
    <w:p w:rsidR="003A66D8" w:rsidRDefault="003A66D8" w:rsidP="003A66D8">
      <w:pPr>
        <w:ind w:left="785" w:hangingChars="327" w:hanging="785"/>
        <w:rPr>
          <w:rFonts w:ascii="Times New Roman" w:hAnsi="Times New Roman" w:cs="Times New Roman"/>
          <w:sz w:val="24"/>
        </w:rPr>
      </w:pPr>
      <w:r w:rsidRPr="003A66D8">
        <w:rPr>
          <w:rFonts w:ascii="Times New Roman" w:hAnsi="Times New Roman" w:cs="Times New Roman"/>
          <w:sz w:val="24"/>
        </w:rPr>
        <w:t>Mathis, R. L., Jackson, J. H., Valentin</w:t>
      </w:r>
      <w:r>
        <w:rPr>
          <w:rFonts w:ascii="Times New Roman" w:hAnsi="Times New Roman" w:cs="Times New Roman"/>
          <w:sz w:val="24"/>
        </w:rPr>
        <w:t>e, S. R., &amp; Meglich, P. A. (2020</w:t>
      </w:r>
      <w:r w:rsidRPr="003A66D8">
        <w:rPr>
          <w:rFonts w:ascii="Times New Roman" w:hAnsi="Times New Roman" w:cs="Times New Roman"/>
          <w:sz w:val="24"/>
        </w:rPr>
        <w:t>). Human Resource Management 15th ed.</w:t>
      </w:r>
    </w:p>
    <w:p w:rsidR="003A66D8" w:rsidRDefault="003A66D8" w:rsidP="003A66D8">
      <w:pPr>
        <w:ind w:left="785" w:hangingChars="327" w:hanging="785"/>
        <w:rPr>
          <w:rFonts w:ascii="Times New Roman" w:hAnsi="Times New Roman" w:cs="Times New Roman"/>
          <w:sz w:val="24"/>
        </w:rPr>
      </w:pPr>
      <w:r w:rsidRPr="00EE5431">
        <w:rPr>
          <w:rFonts w:ascii="Times New Roman" w:hAnsi="Times New Roman" w:cs="Times New Roman"/>
          <w:sz w:val="24"/>
        </w:rPr>
        <w:t xml:space="preserve">Mathis, S.R.V.P.M.R. L. (2019). Human Resource Management. [VitalSource Bookshelf]. Retrieved from </w:t>
      </w:r>
      <w:hyperlink r:id="rId7" w:history="1">
        <w:r w:rsidRPr="00323ED8">
          <w:rPr>
            <w:rStyle w:val="Hyperlink"/>
            <w:rFonts w:ascii="Times New Roman" w:hAnsi="Times New Roman" w:cs="Times New Roman"/>
            <w:sz w:val="24"/>
          </w:rPr>
          <w:t>https://bookshelf.vitalsource.com/#/books/9781337918732/</w:t>
        </w:r>
      </w:hyperlink>
    </w:p>
    <w:p w:rsidR="003A66D8" w:rsidRDefault="003A66D8" w:rsidP="003A66D8">
      <w:pPr>
        <w:ind w:left="785" w:hangingChars="327" w:hanging="785"/>
        <w:rPr>
          <w:rFonts w:ascii="Times New Roman" w:hAnsi="Times New Roman" w:cs="Times New Roman"/>
          <w:sz w:val="24"/>
        </w:rPr>
      </w:pPr>
      <w:r w:rsidRPr="00E61118">
        <w:rPr>
          <w:rFonts w:ascii="Times New Roman" w:hAnsi="Times New Roman" w:cs="Times New Roman"/>
          <w:sz w:val="24"/>
        </w:rPr>
        <w:t>Michael, A. (2019). A handbook of human resource management practice.</w:t>
      </w:r>
    </w:p>
    <w:p w:rsidR="003A66D8" w:rsidRDefault="003A66D8" w:rsidP="003A66D8">
      <w:pPr>
        <w:ind w:left="785" w:hangingChars="327" w:hanging="785"/>
        <w:rPr>
          <w:rFonts w:ascii="Times New Roman" w:hAnsi="Times New Roman" w:cs="Times New Roman"/>
          <w:sz w:val="24"/>
        </w:rPr>
      </w:pPr>
      <w:r w:rsidRPr="00E61118">
        <w:rPr>
          <w:rFonts w:ascii="Times New Roman" w:hAnsi="Times New Roman" w:cs="Times New Roman"/>
          <w:sz w:val="24"/>
        </w:rPr>
        <w:t>Ployhart, R. E., Schmitt, N., &amp; Tippins, N. T. (2017). Solving the Supreme Problem: 100 years of selection and recruitment at the Journal of Applied Psychology. Journal of Applied Psychology, 102(3), 291.</w:t>
      </w:r>
      <w:bookmarkStart w:id="0" w:name="_GoBack"/>
      <w:bookmarkEnd w:id="0"/>
    </w:p>
    <w:sectPr w:rsidR="003A66D8" w:rsidSect="00E552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6B0" w:rsidRDefault="005076B0">
      <w:pPr>
        <w:spacing w:after="0" w:line="240" w:lineRule="auto"/>
      </w:pPr>
      <w:r>
        <w:separator/>
      </w:r>
    </w:p>
  </w:endnote>
  <w:endnote w:type="continuationSeparator" w:id="0">
    <w:p w:rsidR="005076B0" w:rsidRDefault="00507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A07" w:rsidRDefault="00131A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A07" w:rsidRDefault="00131A0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A07" w:rsidRDefault="00131A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6B0" w:rsidRDefault="005076B0">
      <w:pPr>
        <w:spacing w:after="0" w:line="240" w:lineRule="auto"/>
      </w:pPr>
      <w:r>
        <w:separator/>
      </w:r>
    </w:p>
  </w:footnote>
  <w:footnote w:type="continuationSeparator" w:id="0">
    <w:p w:rsidR="005076B0" w:rsidRDefault="005076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A07" w:rsidRDefault="00131A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DB08F4" w:rsidRDefault="000D536B">
        <w:pPr>
          <w:pStyle w:val="Header"/>
          <w:jc w:val="right"/>
        </w:pPr>
        <w:r>
          <w:fldChar w:fldCharType="begin"/>
        </w:r>
        <w:r>
          <w:instrText xml:space="preserve"> PAGE   \* MERGEFORMAT </w:instrText>
        </w:r>
        <w:r>
          <w:fldChar w:fldCharType="separate"/>
        </w:r>
        <w:r w:rsidR="00D24E89">
          <w:rPr>
            <w:noProof/>
          </w:rPr>
          <w:t>5</w:t>
        </w:r>
        <w:r>
          <w:rPr>
            <w:noProof/>
          </w:rPr>
          <w:fldChar w:fldCharType="end"/>
        </w:r>
      </w:p>
    </w:sdtContent>
  </w:sdt>
  <w:p w:rsidR="00DB08F4" w:rsidRDefault="00DB08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DB08F4" w:rsidRDefault="000D536B">
        <w:pPr>
          <w:pStyle w:val="Header"/>
          <w:jc w:val="right"/>
        </w:pPr>
        <w:r>
          <w:fldChar w:fldCharType="begin"/>
        </w:r>
        <w:r>
          <w:instrText xml:space="preserve"> PAGE   \* MERGEFORMAT </w:instrText>
        </w:r>
        <w:r>
          <w:fldChar w:fldCharType="separate"/>
        </w:r>
        <w:r w:rsidR="005076B0">
          <w:rPr>
            <w:noProof/>
          </w:rPr>
          <w:t>1</w:t>
        </w:r>
        <w:r>
          <w:rPr>
            <w:noProof/>
          </w:rPr>
          <w:fldChar w:fldCharType="end"/>
        </w:r>
      </w:p>
    </w:sdtContent>
  </w:sdt>
  <w:p w:rsidR="00DB08F4" w:rsidRDefault="00DB08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34525"/>
    <w:rsid w:val="000B0D84"/>
    <w:rsid w:val="000D17AC"/>
    <w:rsid w:val="000D536B"/>
    <w:rsid w:val="000E50AD"/>
    <w:rsid w:val="000F1286"/>
    <w:rsid w:val="001159E6"/>
    <w:rsid w:val="00131A07"/>
    <w:rsid w:val="001615A4"/>
    <w:rsid w:val="00196E21"/>
    <w:rsid w:val="001A22C7"/>
    <w:rsid w:val="001C09DB"/>
    <w:rsid w:val="00257B8D"/>
    <w:rsid w:val="0027184F"/>
    <w:rsid w:val="003409E3"/>
    <w:rsid w:val="003A66D8"/>
    <w:rsid w:val="003D0FF6"/>
    <w:rsid w:val="003F5E90"/>
    <w:rsid w:val="005076B0"/>
    <w:rsid w:val="0057417E"/>
    <w:rsid w:val="005B674E"/>
    <w:rsid w:val="00695B20"/>
    <w:rsid w:val="007418C2"/>
    <w:rsid w:val="0075064F"/>
    <w:rsid w:val="007B7D9D"/>
    <w:rsid w:val="007D64B3"/>
    <w:rsid w:val="007F551A"/>
    <w:rsid w:val="00864108"/>
    <w:rsid w:val="0093671B"/>
    <w:rsid w:val="00946599"/>
    <w:rsid w:val="009C7559"/>
    <w:rsid w:val="009D600C"/>
    <w:rsid w:val="00A11323"/>
    <w:rsid w:val="00A27F97"/>
    <w:rsid w:val="00AB5E81"/>
    <w:rsid w:val="00AF4358"/>
    <w:rsid w:val="00AF5B02"/>
    <w:rsid w:val="00CA514C"/>
    <w:rsid w:val="00D04598"/>
    <w:rsid w:val="00D24E89"/>
    <w:rsid w:val="00D50620"/>
    <w:rsid w:val="00DB08F4"/>
    <w:rsid w:val="00DC6CC1"/>
    <w:rsid w:val="00DD7281"/>
    <w:rsid w:val="00E04CA4"/>
    <w:rsid w:val="00E55273"/>
    <w:rsid w:val="00E61118"/>
    <w:rsid w:val="00E9343A"/>
    <w:rsid w:val="00EB41CE"/>
    <w:rsid w:val="00EE5431"/>
    <w:rsid w:val="00F2524D"/>
    <w:rsid w:val="00F86CAC"/>
    <w:rsid w:val="00FE2047"/>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bookshelf.vitalsource.com/#/books/9781337918732/"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855</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2021-01-21T05:53:00Z</dcterms:created>
  <dcterms:modified xsi:type="dcterms:W3CDTF">2021-01-21T05:53:00Z</dcterms:modified>
</cp:coreProperties>
</file>